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D2" w:rsidRDefault="006326D2" w:rsidP="006326D2">
      <w:pPr>
        <w:spacing w:after="0"/>
        <w:jc w:val="center"/>
        <w:rPr>
          <w:b/>
        </w:rPr>
      </w:pPr>
      <w:r>
        <w:rPr>
          <w:b/>
        </w:rPr>
        <w:t>Minutes of Seco</w:t>
      </w:r>
      <w:r>
        <w:rPr>
          <w:b/>
        </w:rPr>
        <w:t>nd Ex-Com Meeting in Philadelphia</w:t>
      </w:r>
    </w:p>
    <w:p w:rsidR="006326D2" w:rsidRDefault="006326D2" w:rsidP="006326D2">
      <w:pPr>
        <w:spacing w:after="0"/>
        <w:jc w:val="center"/>
        <w:rPr>
          <w:b/>
        </w:rPr>
      </w:pPr>
      <w:r>
        <w:rPr>
          <w:b/>
        </w:rPr>
        <w:t>April 10, 2016</w:t>
      </w:r>
    </w:p>
    <w:p w:rsidR="006326D2" w:rsidRDefault="006326D2" w:rsidP="006326D2">
      <w:pPr>
        <w:spacing w:after="0"/>
        <w:jc w:val="center"/>
        <w:rPr>
          <w:b/>
        </w:rPr>
      </w:pPr>
    </w:p>
    <w:p w:rsidR="006326D2" w:rsidRDefault="006326D2" w:rsidP="006326D2">
      <w:pPr>
        <w:spacing w:after="0"/>
      </w:pPr>
      <w:r>
        <w:t>Bill Hirschman</w:t>
      </w:r>
      <w:r>
        <w:t xml:space="preserve"> called the meeting to order</w:t>
      </w:r>
      <w:r>
        <w:t xml:space="preserve"> at 9:</w:t>
      </w:r>
      <w:r>
        <w:t>0</w:t>
      </w:r>
      <w:r>
        <w:t>7 a.m. E</w:t>
      </w:r>
      <w:r>
        <w:t xml:space="preserve">DT.  The following Ex-Com members were present: </w:t>
      </w:r>
      <w:r>
        <w:t xml:space="preserve">Susan Cohn, </w:t>
      </w:r>
      <w:r>
        <w:t xml:space="preserve">Brad Hathaway, Bill Hirschman, </w:t>
      </w:r>
      <w:r>
        <w:t xml:space="preserve">Kerry Reid, </w:t>
      </w:r>
      <w:r>
        <w:t xml:space="preserve">Wendy Rosenfield, Ed Rubin, and Martha </w:t>
      </w:r>
      <w:proofErr w:type="spellStart"/>
      <w:r>
        <w:t>Steketee</w:t>
      </w:r>
      <w:proofErr w:type="spellEnd"/>
      <w:r>
        <w:t>. Barbara Ba</w:t>
      </w:r>
      <w:r>
        <w:t>nnon, ATCA secretary, was</w:t>
      </w:r>
      <w:r>
        <w:t xml:space="preserve"> also present. </w:t>
      </w:r>
      <w:r>
        <w:t xml:space="preserve">Charles Giuliano and </w:t>
      </w:r>
      <w:r>
        <w:t>Lou Harry</w:t>
      </w:r>
      <w:r>
        <w:t xml:space="preserve"> </w:t>
      </w:r>
      <w:r>
        <w:t>were absent.</w:t>
      </w:r>
    </w:p>
    <w:p w:rsidR="006326D2" w:rsidRDefault="006326D2" w:rsidP="006326D2">
      <w:pPr>
        <w:spacing w:after="0"/>
      </w:pPr>
    </w:p>
    <w:p w:rsidR="006326D2" w:rsidRDefault="006326D2" w:rsidP="006326D2">
      <w:pPr>
        <w:spacing w:after="0"/>
      </w:pPr>
      <w:r>
        <w:t>The order of business consisted of electing officers.</w:t>
      </w:r>
    </w:p>
    <w:p w:rsidR="006326D2" w:rsidRDefault="006326D2" w:rsidP="006326D2">
      <w:pPr>
        <w:spacing w:after="0"/>
      </w:pPr>
    </w:p>
    <w:p w:rsidR="006326D2" w:rsidRDefault="006326D2" w:rsidP="006326D2">
      <w:pPr>
        <w:spacing w:after="0"/>
      </w:pPr>
      <w:r>
        <w:t>Brad Hathaway mad</w:t>
      </w:r>
      <w:r>
        <w:t>e a motion, seconded by Susan Cohn</w:t>
      </w:r>
      <w:r>
        <w:t>, nominating Bill Hirschman for Ex-Com chair. The motion passed unanimously.</w:t>
      </w:r>
    </w:p>
    <w:p w:rsidR="006326D2" w:rsidRDefault="006326D2" w:rsidP="006326D2">
      <w:pPr>
        <w:spacing w:after="0"/>
      </w:pPr>
    </w:p>
    <w:p w:rsidR="006326D2" w:rsidRDefault="006326D2" w:rsidP="006326D2">
      <w:pPr>
        <w:spacing w:after="0"/>
      </w:pPr>
      <w:r>
        <w:t>Susan Cohn</w:t>
      </w:r>
      <w:r>
        <w:t xml:space="preserve"> mad</w:t>
      </w:r>
      <w:r>
        <w:t>e a motion, seconded by Kerry Reid</w:t>
      </w:r>
      <w:r>
        <w:t>, nominating Brad Hathaway as vice chair. The motion passed unanimously.</w:t>
      </w:r>
    </w:p>
    <w:p w:rsidR="006326D2" w:rsidRDefault="006326D2" w:rsidP="006326D2">
      <w:pPr>
        <w:spacing w:after="0"/>
      </w:pPr>
    </w:p>
    <w:p w:rsidR="006326D2" w:rsidRDefault="006326D2" w:rsidP="006326D2">
      <w:pPr>
        <w:spacing w:after="0"/>
      </w:pPr>
      <w:r>
        <w:t>Bill Hirschman suggested that Barbara Bannon be reap</w:t>
      </w:r>
      <w:r>
        <w:t xml:space="preserve">pointed as secretary, and Martha </w:t>
      </w:r>
      <w:proofErr w:type="spellStart"/>
      <w:r>
        <w:t>Steketee</w:t>
      </w:r>
      <w:proofErr w:type="spellEnd"/>
      <w:r>
        <w:t xml:space="preserve"> made a motion, seconded by Ed Rubin, reappointing her</w:t>
      </w:r>
      <w:r>
        <w:t>. The motion passed unanimously.</w:t>
      </w:r>
    </w:p>
    <w:p w:rsidR="006326D2" w:rsidRDefault="006326D2" w:rsidP="006326D2">
      <w:pPr>
        <w:spacing w:after="0"/>
      </w:pPr>
    </w:p>
    <w:p w:rsidR="006326D2" w:rsidRDefault="006326D2" w:rsidP="006326D2">
      <w:pPr>
        <w:spacing w:after="0"/>
      </w:pPr>
      <w:r>
        <w:t xml:space="preserve">Martha </w:t>
      </w:r>
      <w:proofErr w:type="spellStart"/>
      <w:r>
        <w:t>Steketee</w:t>
      </w:r>
      <w:proofErr w:type="spellEnd"/>
      <w:r>
        <w:t xml:space="preserve"> then</w:t>
      </w:r>
      <w:r>
        <w:t xml:space="preserve"> made a moti</w:t>
      </w:r>
      <w:r>
        <w:t xml:space="preserve">on, seconded by Kerry Reid, to appoint </w:t>
      </w:r>
      <w:proofErr w:type="spellStart"/>
      <w:r>
        <w:t>Teddie</w:t>
      </w:r>
      <w:proofErr w:type="spellEnd"/>
      <w:r>
        <w:t xml:space="preserve"> Hathaway as ATCA treasurer</w:t>
      </w:r>
      <w:r>
        <w:t>.</w:t>
      </w:r>
      <w:r>
        <w:t xml:space="preserve"> The motion passed unanimously.</w:t>
      </w:r>
    </w:p>
    <w:p w:rsidR="006326D2" w:rsidRDefault="006326D2" w:rsidP="006326D2">
      <w:pPr>
        <w:spacing w:after="0"/>
      </w:pPr>
    </w:p>
    <w:p w:rsidR="006326D2" w:rsidRDefault="006326D2" w:rsidP="006326D2">
      <w:pPr>
        <w:spacing w:after="0"/>
      </w:pPr>
      <w:r>
        <w:t>Bill read the draft of the suggested statement about discrimination that had been written the previous evening in reaction to discriminatory legislation targeting LGBT people in North Carolina and other states. The organization will vote on accepting the statement and publicizing it during the regular membership meeting that follows this one. He also said t</w:t>
      </w:r>
      <w:r w:rsidR="00B35003">
        <w:t xml:space="preserve">here will </w:t>
      </w:r>
      <w:r>
        <w:t>be a conference call meeting in two or three weeks.</w:t>
      </w:r>
    </w:p>
    <w:p w:rsidR="006326D2" w:rsidRDefault="006326D2" w:rsidP="006326D2">
      <w:pPr>
        <w:spacing w:after="0"/>
      </w:pPr>
    </w:p>
    <w:p w:rsidR="006326D2" w:rsidRDefault="006326D2" w:rsidP="006326D2">
      <w:pPr>
        <w:spacing w:after="0"/>
      </w:pPr>
      <w:r>
        <w:t>The busi</w:t>
      </w:r>
      <w:r w:rsidR="00B35003">
        <w:t>ness being concluded, the meeting adjourned</w:t>
      </w:r>
      <w:bookmarkStart w:id="0" w:name="_GoBack"/>
      <w:bookmarkEnd w:id="0"/>
      <w:r w:rsidR="00B35003">
        <w:t xml:space="preserve"> at 9:1</w:t>
      </w:r>
      <w:r>
        <w:t>5 a.m.</w:t>
      </w:r>
    </w:p>
    <w:p w:rsidR="00B35003" w:rsidRDefault="00B35003" w:rsidP="006326D2">
      <w:pPr>
        <w:spacing w:after="0"/>
      </w:pPr>
    </w:p>
    <w:p w:rsidR="006326D2" w:rsidRDefault="006326D2" w:rsidP="006326D2">
      <w:pPr>
        <w:spacing w:after="0"/>
      </w:pPr>
      <w:proofErr w:type="gramStart"/>
      <w:r>
        <w:t>Respectfully submitted by Barbara Bannon, ATCA secretary.</w:t>
      </w:r>
      <w:proofErr w:type="gramEnd"/>
    </w:p>
    <w:p w:rsidR="00621AAE" w:rsidRDefault="00621AAE"/>
    <w:sectPr w:rsidR="00621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D2"/>
    <w:rsid w:val="00621AAE"/>
    <w:rsid w:val="006326D2"/>
    <w:rsid w:val="00B35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bbannon</dc:creator>
  <cp:lastModifiedBy>bbannon</cp:lastModifiedBy>
  <cp:revision>1</cp:revision>
  <dcterms:created xsi:type="dcterms:W3CDTF">2016-06-21T22:14:00Z</dcterms:created>
  <dcterms:modified xsi:type="dcterms:W3CDTF">2016-06-21T22:28:00Z</dcterms:modified>
</cp:coreProperties>
</file>